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24" w:type="pct"/>
        <w:jc w:val="center"/>
        <w:tblCellSpacing w:w="0" w:type="dxa"/>
        <w:tblCellMar>
          <w:top w:w="15" w:type="dxa"/>
          <w:left w:w="15" w:type="dxa"/>
          <w:bottom w:w="15" w:type="dxa"/>
          <w:right w:w="15" w:type="dxa"/>
        </w:tblCellMar>
        <w:tblLook w:val="04A0" w:firstRow="1" w:lastRow="0" w:firstColumn="1" w:lastColumn="0" w:noHBand="0" w:noVBand="1"/>
      </w:tblPr>
      <w:tblGrid>
        <w:gridCol w:w="10251"/>
      </w:tblGrid>
      <w:tr w:rsidR="001E6021" w:rsidRPr="00E37F52" w:rsidTr="005C4643">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1E6021" w:rsidRPr="00E37F52" w:rsidRDefault="001E6021" w:rsidP="00C671D9">
            <w:pPr>
              <w:spacing w:after="0" w:line="240" w:lineRule="auto"/>
              <w:jc w:val="right"/>
              <w:rPr>
                <w:rFonts w:ascii="Times New Roman" w:eastAsia="Times New Roman" w:hAnsi="Times New Roman" w:cs="Times New Roman"/>
                <w:i/>
                <w:sz w:val="24"/>
                <w:szCs w:val="24"/>
                <w:lang w:val="ro-RO"/>
              </w:rPr>
            </w:pPr>
            <w:r w:rsidRPr="00E37F52">
              <w:rPr>
                <w:rFonts w:ascii="Times New Roman" w:eastAsia="Times New Roman" w:hAnsi="Times New Roman" w:cs="Times New Roman"/>
                <w:i/>
                <w:sz w:val="24"/>
                <w:szCs w:val="24"/>
                <w:lang w:val="ro-RO"/>
              </w:rPr>
              <w:t>Anexă</w:t>
            </w:r>
          </w:p>
          <w:p w:rsidR="001E6021" w:rsidRPr="00E37F52" w:rsidRDefault="001E6021" w:rsidP="00C671D9">
            <w:pPr>
              <w:spacing w:after="0" w:line="240" w:lineRule="auto"/>
              <w:jc w:val="right"/>
              <w:rPr>
                <w:rFonts w:ascii="Times New Roman" w:eastAsia="Times New Roman" w:hAnsi="Times New Roman" w:cs="Times New Roman"/>
                <w:i/>
                <w:sz w:val="24"/>
                <w:szCs w:val="24"/>
                <w:lang w:val="ro-RO"/>
              </w:rPr>
            </w:pPr>
            <w:r w:rsidRPr="00E37F52">
              <w:rPr>
                <w:rFonts w:ascii="Times New Roman" w:eastAsia="Times New Roman" w:hAnsi="Times New Roman" w:cs="Times New Roman"/>
                <w:i/>
                <w:sz w:val="24"/>
                <w:szCs w:val="24"/>
                <w:lang w:val="ro-RO"/>
              </w:rPr>
              <w:t xml:space="preserve">la Regulamentul privind ajutorul de stat </w:t>
            </w:r>
          </w:p>
          <w:p w:rsidR="001E6021" w:rsidRPr="001E6021" w:rsidRDefault="001E6021" w:rsidP="00C671D9">
            <w:pPr>
              <w:spacing w:after="0" w:line="240" w:lineRule="auto"/>
              <w:jc w:val="right"/>
              <w:rPr>
                <w:rFonts w:ascii="Times New Roman" w:eastAsia="Times New Roman" w:hAnsi="Times New Roman" w:cs="Times New Roman"/>
                <w:i/>
                <w:sz w:val="24"/>
                <w:szCs w:val="24"/>
                <w:lang w:val="ro-RO"/>
              </w:rPr>
            </w:pPr>
            <w:r w:rsidRPr="00E37F52">
              <w:rPr>
                <w:rFonts w:ascii="Times New Roman" w:eastAsia="Times New Roman" w:hAnsi="Times New Roman" w:cs="Times New Roman"/>
                <w:i/>
                <w:sz w:val="24"/>
                <w:szCs w:val="24"/>
                <w:lang w:val="ro-RO"/>
              </w:rPr>
              <w:t>pentru întreprinderile mici şi mijlocii</w:t>
            </w:r>
            <w:r w:rsidRPr="001E6021">
              <w:rPr>
                <w:rFonts w:ascii="Times New Roman" w:eastAsia="Times New Roman" w:hAnsi="Times New Roman" w:cs="Times New Roman"/>
                <w:i/>
                <w:sz w:val="24"/>
                <w:szCs w:val="24"/>
                <w:lang w:val="ro-RO"/>
              </w:rPr>
              <w:t xml:space="preserve">, </w:t>
            </w:r>
          </w:p>
          <w:p w:rsidR="001E6021" w:rsidRPr="001E6021" w:rsidRDefault="001E6021" w:rsidP="00C671D9">
            <w:pPr>
              <w:spacing w:after="0" w:line="240" w:lineRule="auto"/>
              <w:jc w:val="right"/>
              <w:rPr>
                <w:rFonts w:ascii="Times New Roman" w:eastAsia="Times New Roman" w:hAnsi="Times New Roman" w:cs="Times New Roman"/>
                <w:i/>
                <w:sz w:val="24"/>
                <w:szCs w:val="24"/>
                <w:lang w:val="ro-RO"/>
              </w:rPr>
            </w:pPr>
            <w:r w:rsidRPr="001E6021">
              <w:rPr>
                <w:rFonts w:ascii="Times New Roman" w:eastAsia="Times New Roman" w:hAnsi="Times New Roman" w:cs="Times New Roman"/>
                <w:i/>
                <w:sz w:val="24"/>
                <w:szCs w:val="24"/>
                <w:lang w:val="ro-RO"/>
              </w:rPr>
              <w:t xml:space="preserve">aprobat prin Hotărîrea Plenului Consiliului Concurenței </w:t>
            </w:r>
          </w:p>
          <w:p w:rsidR="001E6021" w:rsidRPr="00E37F52" w:rsidRDefault="001E6021" w:rsidP="00C671D9">
            <w:pPr>
              <w:spacing w:after="0" w:line="240" w:lineRule="auto"/>
              <w:jc w:val="right"/>
              <w:rPr>
                <w:rFonts w:ascii="Arial" w:eastAsia="Times New Roman" w:hAnsi="Arial" w:cs="Arial"/>
                <w:sz w:val="20"/>
                <w:szCs w:val="20"/>
                <w:lang w:val="ro-RO"/>
              </w:rPr>
            </w:pPr>
            <w:r w:rsidRPr="001E6021">
              <w:rPr>
                <w:rFonts w:ascii="Times New Roman" w:eastAsia="Times New Roman" w:hAnsi="Times New Roman" w:cs="Times New Roman"/>
                <w:i/>
                <w:sz w:val="24"/>
                <w:szCs w:val="24"/>
                <w:lang w:val="ro-RO"/>
              </w:rPr>
              <w:t>nr. 10 din 30 sugust 2013</w:t>
            </w:r>
            <w:r>
              <w:rPr>
                <w:rFonts w:ascii="Arial" w:eastAsia="Times New Roman" w:hAnsi="Arial" w:cs="Arial"/>
                <w:sz w:val="20"/>
                <w:szCs w:val="20"/>
                <w:lang w:val="ro-RO"/>
              </w:rPr>
              <w:t xml:space="preserve">  </w:t>
            </w:r>
          </w:p>
          <w:p w:rsidR="001E6021" w:rsidRPr="00E37F52" w:rsidRDefault="001E6021" w:rsidP="00C671D9">
            <w:pPr>
              <w:spacing w:after="0" w:line="240" w:lineRule="auto"/>
              <w:ind w:firstLine="567"/>
              <w:jc w:val="both"/>
              <w:rPr>
                <w:rFonts w:ascii="Arial" w:eastAsia="Times New Roman" w:hAnsi="Arial" w:cs="Arial"/>
                <w:sz w:val="20"/>
                <w:szCs w:val="20"/>
                <w:lang w:val="ro-RO"/>
              </w:rPr>
            </w:pPr>
            <w:r w:rsidRPr="00E37F52">
              <w:rPr>
                <w:rFonts w:ascii="Arial" w:eastAsia="Times New Roman" w:hAnsi="Arial" w:cs="Arial"/>
                <w:sz w:val="20"/>
                <w:szCs w:val="20"/>
                <w:lang w:val="ro-RO"/>
              </w:rPr>
              <w:t> </w:t>
            </w:r>
          </w:p>
          <w:p w:rsidR="00CB55B4" w:rsidRDefault="001E6021" w:rsidP="005C4643">
            <w:pPr>
              <w:spacing w:after="0" w:line="240" w:lineRule="auto"/>
              <w:jc w:val="center"/>
              <w:rPr>
                <w:rFonts w:ascii="Times New Roman" w:eastAsia="Times New Roman" w:hAnsi="Times New Roman" w:cs="Times New Roman"/>
                <w:b/>
                <w:bCs/>
                <w:sz w:val="28"/>
                <w:szCs w:val="28"/>
                <w:lang w:val="ro-RO"/>
              </w:rPr>
            </w:pPr>
            <w:r w:rsidRPr="00E37F52">
              <w:rPr>
                <w:rFonts w:ascii="Times New Roman" w:eastAsia="Times New Roman" w:hAnsi="Times New Roman" w:cs="Times New Roman"/>
                <w:b/>
                <w:bCs/>
                <w:sz w:val="28"/>
                <w:szCs w:val="28"/>
                <w:lang w:val="ro-RO"/>
              </w:rPr>
              <w:t xml:space="preserve">FORMULAR SPECIAL DE NOTIFICARE PRIVIND </w:t>
            </w:r>
          </w:p>
          <w:p w:rsidR="00CB55B4" w:rsidRDefault="001E6021" w:rsidP="005C4643">
            <w:pPr>
              <w:spacing w:after="0" w:line="240" w:lineRule="auto"/>
              <w:jc w:val="center"/>
              <w:rPr>
                <w:rFonts w:ascii="Times New Roman" w:eastAsia="Times New Roman" w:hAnsi="Times New Roman" w:cs="Times New Roman"/>
                <w:b/>
                <w:bCs/>
                <w:sz w:val="28"/>
                <w:szCs w:val="28"/>
                <w:lang w:val="ro-RO"/>
              </w:rPr>
            </w:pPr>
            <w:r w:rsidRPr="00E37F52">
              <w:rPr>
                <w:rFonts w:ascii="Times New Roman" w:eastAsia="Times New Roman" w:hAnsi="Times New Roman" w:cs="Times New Roman"/>
                <w:b/>
                <w:bCs/>
                <w:sz w:val="28"/>
                <w:szCs w:val="28"/>
                <w:lang w:val="ro-RO"/>
              </w:rPr>
              <w:t xml:space="preserve">AJUTORUL DE STAT PENTRU ÎNTREPRINDERILE </w:t>
            </w:r>
          </w:p>
          <w:p w:rsidR="001E6021" w:rsidRPr="005C4643" w:rsidRDefault="001E6021" w:rsidP="005C4643">
            <w:pPr>
              <w:spacing w:after="0" w:line="240" w:lineRule="auto"/>
              <w:jc w:val="center"/>
              <w:rPr>
                <w:rFonts w:ascii="Times New Roman" w:eastAsia="Times New Roman" w:hAnsi="Times New Roman" w:cs="Times New Roman"/>
                <w:b/>
                <w:bCs/>
                <w:sz w:val="28"/>
                <w:szCs w:val="28"/>
                <w:lang w:val="ro-RO"/>
              </w:rPr>
            </w:pPr>
            <w:r w:rsidRPr="00E37F52">
              <w:rPr>
                <w:rFonts w:ascii="Times New Roman" w:eastAsia="Times New Roman" w:hAnsi="Times New Roman" w:cs="Times New Roman"/>
                <w:b/>
                <w:bCs/>
                <w:sz w:val="28"/>
                <w:szCs w:val="28"/>
                <w:lang w:val="ro-RO"/>
              </w:rPr>
              <w:t>MICI ŞI MIJLOCII</w:t>
            </w:r>
          </w:p>
          <w:p w:rsidR="005C4643" w:rsidRDefault="005C4643" w:rsidP="00C671D9">
            <w:pPr>
              <w:spacing w:after="0" w:line="240" w:lineRule="auto"/>
              <w:jc w:val="center"/>
              <w:rPr>
                <w:rFonts w:ascii="Arial" w:eastAsia="Times New Roman" w:hAnsi="Arial" w:cs="Arial"/>
                <w:b/>
                <w:bCs/>
                <w:sz w:val="20"/>
                <w:szCs w:val="20"/>
                <w:lang w:val="ro-RO"/>
              </w:rPr>
            </w:pPr>
          </w:p>
          <w:p w:rsidR="00C4782A" w:rsidRPr="00E37F52" w:rsidRDefault="00C4782A" w:rsidP="00C671D9">
            <w:pPr>
              <w:spacing w:after="0" w:line="240" w:lineRule="auto"/>
              <w:jc w:val="center"/>
              <w:rPr>
                <w:rFonts w:ascii="Arial" w:eastAsia="Times New Roman" w:hAnsi="Arial" w:cs="Arial"/>
                <w:b/>
                <w:bCs/>
                <w:sz w:val="20"/>
                <w:szCs w:val="20"/>
                <w:lang w:val="ro-RO"/>
              </w:rPr>
            </w:pPr>
            <w:bookmarkStart w:id="0" w:name="_GoBack"/>
            <w:bookmarkEnd w:id="0"/>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w:t>
            </w:r>
            <w:r w:rsidRPr="005C4643">
              <w:rPr>
                <w:rFonts w:ascii="Times New Roman" w:eastAsia="Times New Roman" w:hAnsi="Times New Roman" w:cs="Times New Roman"/>
                <w:bCs/>
                <w:i/>
                <w:sz w:val="24"/>
                <w:szCs w:val="24"/>
                <w:lang w:val="ro-RO"/>
              </w:rPr>
              <w:t xml:space="preserve">Prezentul Formular se completează după completarea Formularului general de notificare a ajutorului de stat, </w:t>
            </w:r>
            <w:r w:rsidRPr="005C4643">
              <w:rPr>
                <w:rFonts w:ascii="Times New Roman" w:eastAsia="Times New Roman" w:hAnsi="Times New Roman" w:cs="Times New Roman"/>
                <w:i/>
                <w:sz w:val="24"/>
                <w:szCs w:val="24"/>
                <w:lang w:val="ro-RO"/>
              </w:rPr>
              <w:t xml:space="preserve">Anexa 2 la Regulamentul privind forma de notificare, procedura de examinare şi adoptare a deciziilor cu privire la ajutorul de stat, aprobat prin Hotărîrea Plenului Consiliului Concurenței nr. 1 din 30 august 2013. </w:t>
            </w:r>
            <w:r w:rsidRPr="005C4643">
              <w:rPr>
                <w:rFonts w:ascii="Times New Roman" w:eastAsia="Times New Roman" w:hAnsi="Times New Roman" w:cs="Times New Roman"/>
                <w:bCs/>
                <w:i/>
                <w:sz w:val="24"/>
                <w:szCs w:val="24"/>
                <w:lang w:val="ro-RO"/>
              </w:rPr>
              <w:t xml:space="preserve"> </w:t>
            </w:r>
          </w:p>
          <w:p w:rsidR="001E6021" w:rsidRDefault="001E6021" w:rsidP="00C671D9">
            <w:pPr>
              <w:spacing w:after="0" w:line="240" w:lineRule="auto"/>
              <w:ind w:firstLine="567"/>
              <w:jc w:val="both"/>
              <w:rPr>
                <w:rFonts w:ascii="Times New Roman" w:eastAsia="Times New Roman" w:hAnsi="Times New Roman" w:cs="Times New Roman"/>
                <w:i/>
                <w:iCs/>
                <w:sz w:val="24"/>
                <w:szCs w:val="24"/>
                <w:lang w:val="ro-RO"/>
              </w:rPr>
            </w:pPr>
            <w:r w:rsidRPr="00E37F52">
              <w:rPr>
                <w:rFonts w:ascii="Times New Roman" w:eastAsia="Times New Roman" w:hAnsi="Times New Roman" w:cs="Times New Roman"/>
                <w:i/>
                <w:iCs/>
                <w:sz w:val="24"/>
                <w:szCs w:val="24"/>
                <w:lang w:val="ro-RO"/>
              </w:rPr>
              <w:t xml:space="preserve">Prezentul Formular trebuie utilizat pentru notificarea oricărui ajutor de stat, care face obiectul unei evaluări în conformitate cu prevederile Regulamentului privind ajutorul de stat pentru întreprinderile mici şi mijlocii. </w:t>
            </w:r>
          </w:p>
          <w:p w:rsidR="0053700D" w:rsidRPr="00E37F52" w:rsidRDefault="0053700D" w:rsidP="00C671D9">
            <w:pPr>
              <w:spacing w:after="0" w:line="240" w:lineRule="auto"/>
              <w:ind w:firstLine="567"/>
              <w:jc w:val="both"/>
              <w:rPr>
                <w:rFonts w:ascii="Times New Roman" w:eastAsia="Times New Roman" w:hAnsi="Times New Roman" w:cs="Times New Roman"/>
                <w:sz w:val="24"/>
                <w:szCs w:val="24"/>
                <w:lang w:val="ro-RO"/>
              </w:rPr>
            </w:pPr>
          </w:p>
          <w:p w:rsidR="001E6021" w:rsidRPr="003F219F" w:rsidRDefault="001E6021" w:rsidP="003F219F">
            <w:pPr>
              <w:pStyle w:val="ListParagraph"/>
              <w:numPr>
                <w:ilvl w:val="0"/>
                <w:numId w:val="1"/>
              </w:numPr>
              <w:spacing w:after="0" w:line="240" w:lineRule="auto"/>
              <w:jc w:val="both"/>
              <w:rPr>
                <w:rFonts w:ascii="Times New Roman" w:eastAsia="Times New Roman" w:hAnsi="Times New Roman" w:cs="Times New Roman"/>
                <w:b/>
                <w:bCs/>
                <w:i/>
                <w:iCs/>
                <w:sz w:val="24"/>
                <w:szCs w:val="24"/>
                <w:lang w:val="ro-RO"/>
              </w:rPr>
            </w:pPr>
            <w:r w:rsidRPr="003F219F">
              <w:rPr>
                <w:rFonts w:ascii="Times New Roman" w:eastAsia="Times New Roman" w:hAnsi="Times New Roman" w:cs="Times New Roman"/>
                <w:b/>
                <w:bCs/>
                <w:i/>
                <w:iCs/>
                <w:sz w:val="24"/>
                <w:szCs w:val="24"/>
                <w:lang w:val="ro-RO"/>
              </w:rPr>
              <w:t>Tipul de ajutor individual sau schemă de ajutor</w:t>
            </w:r>
          </w:p>
          <w:p w:rsidR="003F219F" w:rsidRPr="003F219F" w:rsidRDefault="003F219F" w:rsidP="003F219F">
            <w:pPr>
              <w:pStyle w:val="ListParagraph"/>
              <w:spacing w:after="0" w:line="240" w:lineRule="auto"/>
              <w:ind w:left="335"/>
              <w:jc w:val="both"/>
              <w:rPr>
                <w:rFonts w:ascii="Times New Roman" w:eastAsia="Times New Roman" w:hAnsi="Times New Roman" w:cs="Times New Roman"/>
                <w:sz w:val="24"/>
                <w:szCs w:val="24"/>
                <w:lang w:val="ro-RO"/>
              </w:rPr>
            </w:pPr>
          </w:p>
          <w:p w:rsidR="001E6021" w:rsidRPr="00E37F52" w:rsidRDefault="001E6021" w:rsidP="003F219F">
            <w:pPr>
              <w:spacing w:after="0" w:line="240" w:lineRule="auto"/>
              <w:ind w:firstLine="259"/>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Care este obiectul ajutorului individual sau al schemei de ajutor?</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xml:space="preserve">1.1. □ consultanţă şi alte servicii şi activităţi, inclusiv participarea la tîrguri </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1.2. □ ajutor pentru investiţii</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w:t>
            </w:r>
          </w:p>
          <w:p w:rsidR="001E6021" w:rsidRPr="003F219F" w:rsidRDefault="001E6021" w:rsidP="003F219F">
            <w:pPr>
              <w:pStyle w:val="ListParagraph"/>
              <w:numPr>
                <w:ilvl w:val="0"/>
                <w:numId w:val="1"/>
              </w:numPr>
              <w:spacing w:after="0" w:line="240" w:lineRule="auto"/>
              <w:jc w:val="both"/>
              <w:rPr>
                <w:rFonts w:ascii="Times New Roman" w:eastAsia="Times New Roman" w:hAnsi="Times New Roman" w:cs="Times New Roman"/>
                <w:b/>
                <w:bCs/>
                <w:i/>
                <w:iCs/>
                <w:sz w:val="24"/>
                <w:szCs w:val="24"/>
                <w:lang w:val="ro-RO"/>
              </w:rPr>
            </w:pPr>
            <w:r w:rsidRPr="003F219F">
              <w:rPr>
                <w:rFonts w:ascii="Times New Roman" w:eastAsia="Times New Roman" w:hAnsi="Times New Roman" w:cs="Times New Roman"/>
                <w:b/>
                <w:bCs/>
                <w:i/>
                <w:iCs/>
                <w:sz w:val="24"/>
                <w:szCs w:val="24"/>
                <w:lang w:val="ro-RO"/>
              </w:rPr>
              <w:t>Ajutor pentru consultanţă şi alte servicii</w:t>
            </w:r>
          </w:p>
          <w:p w:rsidR="003F219F" w:rsidRPr="003F219F" w:rsidRDefault="003F219F" w:rsidP="003F219F">
            <w:pPr>
              <w:pStyle w:val="ListParagraph"/>
              <w:spacing w:after="0" w:line="240" w:lineRule="auto"/>
              <w:ind w:left="335"/>
              <w:jc w:val="both"/>
              <w:rPr>
                <w:rFonts w:ascii="Times New Roman" w:eastAsia="Times New Roman" w:hAnsi="Times New Roman" w:cs="Times New Roman"/>
                <w:sz w:val="24"/>
                <w:szCs w:val="24"/>
                <w:lang w:val="ro-RO"/>
              </w:rPr>
            </w:pPr>
          </w:p>
          <w:p w:rsidR="001E6021" w:rsidRPr="00E37F52" w:rsidRDefault="001E6021" w:rsidP="003F219F">
            <w:pPr>
              <w:spacing w:after="0" w:line="240" w:lineRule="auto"/>
              <w:ind w:firstLine="259"/>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2.1. Costurile eligibile se limitează la:</w:t>
            </w:r>
          </w:p>
          <w:p w:rsidR="001E6021" w:rsidRPr="00E37F52" w:rsidRDefault="001E6021" w:rsidP="003F219F">
            <w:pPr>
              <w:spacing w:after="0" w:line="240" w:lineRule="auto"/>
              <w:ind w:firstLine="259"/>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costuri pentru servicii furnizate de consultanţi externi şi furnizori de alte servicii?</w:t>
            </w:r>
          </w:p>
          <w:p w:rsidR="001E6021" w:rsidRPr="00E37F52" w:rsidRDefault="001E6021" w:rsidP="0053700D">
            <w:pPr>
              <w:spacing w:after="0" w:line="240" w:lineRule="auto"/>
              <w:ind w:left="543" w:firstLine="2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Confirmaţi că aceste servicii nu sînt o activitate continuă sau periodică şi că nu au legătură cu cheltuielile de funcţionare obişnuite ale întreprinderii, precum servicii periodice de consultanţă fiscală, juridică sau de publicitate .............</w:t>
            </w:r>
            <w:r w:rsidR="0053700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3F219F">
            <w:pPr>
              <w:spacing w:after="0" w:line="240" w:lineRule="auto"/>
              <w:ind w:firstLine="259"/>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xml:space="preserve">□ costuri aferente participării întreprinderii la tîrguri? </w:t>
            </w:r>
          </w:p>
          <w:p w:rsidR="001E6021" w:rsidRPr="00E37F52" w:rsidRDefault="001E6021" w:rsidP="0053700D">
            <w:pPr>
              <w:spacing w:after="0" w:line="240" w:lineRule="auto"/>
              <w:ind w:left="543" w:firstLine="2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Precizaţi dacă ajutorul este legat de costurile suplimentare rezultate din închirierea, instalarea şi funcţionarea standului: .........................</w:t>
            </w:r>
            <w:r w:rsidR="0053700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E37F52" w:rsidRPr="00E37F52" w:rsidRDefault="001E6021" w:rsidP="00C671D9">
            <w:pPr>
              <w:spacing w:after="0" w:line="240" w:lineRule="auto"/>
              <w:ind w:firstLine="567"/>
              <w:jc w:val="both"/>
              <w:rPr>
                <w:rFonts w:ascii="Arial" w:eastAsia="Times New Roman" w:hAnsi="Arial" w:cs="Arial"/>
                <w:sz w:val="20"/>
                <w:szCs w:val="20"/>
                <w:lang w:val="ro-RO"/>
              </w:rPr>
            </w:pPr>
            <w:r w:rsidRPr="00E37F52">
              <w:rPr>
                <w:rFonts w:ascii="Times New Roman" w:eastAsia="Times New Roman" w:hAnsi="Times New Roman" w:cs="Times New Roman"/>
                <w:sz w:val="24"/>
                <w:szCs w:val="24"/>
                <w:lang w:val="ro-RO"/>
              </w:rPr>
              <w:t>Participarea se limitează la prima participare la un tîrg</w:t>
            </w:r>
            <w:r w:rsidRPr="00E37F52">
              <w:rPr>
                <w:rFonts w:ascii="Arial" w:eastAsia="Times New Roman" w:hAnsi="Arial" w:cs="Arial"/>
                <w:sz w:val="20"/>
                <w:szCs w:val="20"/>
                <w:lang w:val="ro-RO"/>
              </w:rPr>
              <w:t>?</w:t>
            </w:r>
          </w:p>
        </w:tc>
      </w:tr>
    </w:tbl>
    <w:p w:rsidR="001E6021" w:rsidRPr="00E37F52" w:rsidRDefault="001E6021" w:rsidP="001E6021">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1E6021" w:rsidRPr="00E37F52" w:rsidTr="00C671D9">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E37F52" w:rsidRPr="00E37F52" w:rsidRDefault="001E6021" w:rsidP="00C671D9">
            <w:pPr>
              <w:spacing w:after="0" w:line="240" w:lineRule="auto"/>
              <w:jc w:val="center"/>
              <w:rPr>
                <w:rFonts w:ascii="Arial" w:eastAsia="Times New Roman" w:hAnsi="Arial" w:cs="Arial"/>
                <w:sz w:val="20"/>
                <w:szCs w:val="20"/>
                <w:lang w:val="ro-RO"/>
              </w:rPr>
            </w:pPr>
            <w:r w:rsidRPr="00E37F52">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E37F52" w:rsidRPr="00E37F52" w:rsidRDefault="001E6021" w:rsidP="00C671D9">
            <w:pPr>
              <w:spacing w:after="0" w:line="240" w:lineRule="auto"/>
              <w:jc w:val="center"/>
              <w:rPr>
                <w:rFonts w:ascii="Arial" w:eastAsia="Times New Roman" w:hAnsi="Arial" w:cs="Arial"/>
                <w:sz w:val="20"/>
                <w:szCs w:val="20"/>
                <w:lang w:val="ro-RO"/>
              </w:rPr>
            </w:pPr>
            <w:r w:rsidRPr="00E37F52">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r>
      <w:tr w:rsidR="001E6021" w:rsidRPr="00E37F52" w:rsidTr="00C671D9">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r>
    </w:tbl>
    <w:p w:rsidR="001E6021" w:rsidRPr="00E37F52" w:rsidRDefault="001E6021" w:rsidP="001E6021">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xml:space="preserve">  </w:t>
      </w:r>
    </w:p>
    <w:tbl>
      <w:tblPr>
        <w:tblW w:w="5493" w:type="pct"/>
        <w:jc w:val="center"/>
        <w:tblCellSpacing w:w="0" w:type="dxa"/>
        <w:tblCellMar>
          <w:top w:w="15" w:type="dxa"/>
          <w:left w:w="15" w:type="dxa"/>
          <w:bottom w:w="15" w:type="dxa"/>
          <w:right w:w="15" w:type="dxa"/>
        </w:tblCellMar>
        <w:tblLook w:val="04A0" w:firstRow="1" w:lastRow="0" w:firstColumn="1" w:lastColumn="0" w:noHBand="0" w:noVBand="1"/>
      </w:tblPr>
      <w:tblGrid>
        <w:gridCol w:w="10382"/>
      </w:tblGrid>
      <w:tr w:rsidR="001E6021" w:rsidRPr="00E37F52" w:rsidTr="0053700D">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1E6021" w:rsidRPr="00E37F52" w:rsidRDefault="001E6021" w:rsidP="003F219F">
            <w:pPr>
              <w:spacing w:after="0" w:line="240" w:lineRule="auto"/>
              <w:ind w:left="60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alte costuri (în special cazuri în care ajutorul este acordat direct furnizorului/ furnizorilor de servicii sau consultantului/consultanţilor)?</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Precizaţi în ce condiţii: ...............</w:t>
            </w:r>
            <w:r w:rsidR="003F219F">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3F219F">
            <w:pPr>
              <w:spacing w:after="0" w:line="240" w:lineRule="auto"/>
              <w:ind w:firstLine="32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2.2. Precizaţi intensitatea maximă a ajutorului în valori brute:</w:t>
            </w:r>
          </w:p>
          <w:p w:rsidR="001E6021" w:rsidRPr="00E37F52" w:rsidRDefault="001E6021" w:rsidP="0053738E">
            <w:pPr>
              <w:spacing w:after="0" w:line="240" w:lineRule="auto"/>
              <w:ind w:left="608" w:hanging="41"/>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Dacă intensitatea ajutorului depăşeşte 50% brut, precizaţi în detaliu de ce este necesară o astfel de intensitate a ajutorului: .........................</w:t>
            </w:r>
            <w:r w:rsidR="0053738E">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53738E">
            <w:pPr>
              <w:spacing w:after="0" w:line="240" w:lineRule="auto"/>
              <w:ind w:firstLine="32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2.3. Precizaţi pragul maxim pentru ajutor cumulat: ...................................</w:t>
            </w:r>
            <w:r w:rsidR="0053738E">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w:t>
            </w:r>
          </w:p>
          <w:p w:rsidR="001E6021" w:rsidRPr="0053738E" w:rsidRDefault="001E6021" w:rsidP="0053738E">
            <w:pPr>
              <w:pStyle w:val="ListParagraph"/>
              <w:numPr>
                <w:ilvl w:val="0"/>
                <w:numId w:val="1"/>
              </w:numPr>
              <w:spacing w:after="0" w:line="240" w:lineRule="auto"/>
              <w:jc w:val="both"/>
              <w:rPr>
                <w:rFonts w:ascii="Times New Roman" w:eastAsia="Times New Roman" w:hAnsi="Times New Roman" w:cs="Times New Roman"/>
                <w:b/>
                <w:bCs/>
                <w:i/>
                <w:iCs/>
                <w:sz w:val="24"/>
                <w:szCs w:val="24"/>
                <w:lang w:val="ro-RO"/>
              </w:rPr>
            </w:pPr>
            <w:r w:rsidRPr="0053738E">
              <w:rPr>
                <w:rFonts w:ascii="Times New Roman" w:eastAsia="Times New Roman" w:hAnsi="Times New Roman" w:cs="Times New Roman"/>
                <w:b/>
                <w:bCs/>
                <w:i/>
                <w:iCs/>
                <w:sz w:val="24"/>
                <w:szCs w:val="24"/>
                <w:lang w:val="ro-RO"/>
              </w:rPr>
              <w:t>Ajutor pentru investiţii în IMM prin fonduri de investiţii sau companii investiţionale</w:t>
            </w:r>
          </w:p>
          <w:p w:rsidR="0053738E" w:rsidRPr="0053738E" w:rsidRDefault="0053738E" w:rsidP="0053738E">
            <w:pPr>
              <w:pStyle w:val="ListParagraph"/>
              <w:spacing w:after="0" w:line="240" w:lineRule="auto"/>
              <w:ind w:left="335"/>
              <w:jc w:val="both"/>
              <w:rPr>
                <w:rFonts w:ascii="Times New Roman" w:eastAsia="Times New Roman" w:hAnsi="Times New Roman" w:cs="Times New Roman"/>
                <w:sz w:val="24"/>
                <w:szCs w:val="24"/>
                <w:lang w:val="ro-RO"/>
              </w:rPr>
            </w:pPr>
          </w:p>
          <w:p w:rsidR="001E6021" w:rsidRPr="00E37F52" w:rsidRDefault="001E6021" w:rsidP="0053738E">
            <w:pPr>
              <w:spacing w:after="0" w:line="240" w:lineRule="auto"/>
              <w:ind w:firstLine="32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xml:space="preserve">3.1. </w:t>
            </w:r>
            <w:r w:rsidRPr="00E37F52">
              <w:rPr>
                <w:rFonts w:ascii="Times New Roman" w:eastAsia="Times New Roman" w:hAnsi="Times New Roman" w:cs="Times New Roman"/>
                <w:sz w:val="24"/>
                <w:szCs w:val="24"/>
                <w:u w:val="single"/>
                <w:lang w:val="ro-RO"/>
              </w:rPr>
              <w:t>Beneficiarul ajutorului</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Cine este/sunt beneficiarul/beneficiarii schemei de ajutor (bifaţi una sau mai multe căsuţe, după caz):</w:t>
            </w:r>
          </w:p>
          <w:p w:rsidR="001E6021" w:rsidRPr="00E37F52" w:rsidRDefault="001E6021" w:rsidP="0053738E">
            <w:pPr>
              <w:spacing w:after="0" w:line="240" w:lineRule="auto"/>
              <w:ind w:left="60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xml:space="preserve">3.1.1. □ investitori care înfiinţează un fond sau care contribuie cu capital propriu într-o întreprindere </w:t>
            </w:r>
            <w:r w:rsidRPr="00E37F52">
              <w:rPr>
                <w:rFonts w:ascii="Times New Roman" w:eastAsia="Times New Roman" w:hAnsi="Times New Roman" w:cs="Times New Roman"/>
                <w:sz w:val="24"/>
                <w:szCs w:val="24"/>
                <w:lang w:val="ro-RO"/>
              </w:rPr>
              <w:lastRenderedPageBreak/>
              <w:t>sau într-un grup de întreprinderi. Precizaţi criteriile de selecţie: ........</w:t>
            </w:r>
            <w:r w:rsidR="0053738E">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53738E">
            <w:pPr>
              <w:spacing w:after="0" w:line="240" w:lineRule="auto"/>
              <w:ind w:left="60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3.1.2. □ fond de investiţii sau companie investiţională. Precizaţi criteriile de selecţie: ...................</w:t>
            </w:r>
            <w:r w:rsidR="0053738E">
              <w:rPr>
                <w:rFonts w:ascii="Times New Roman" w:eastAsia="Times New Roman" w:hAnsi="Times New Roman" w:cs="Times New Roman"/>
                <w:sz w:val="24"/>
                <w:szCs w:val="24"/>
                <w:lang w:val="ro-RO"/>
              </w:rPr>
              <w:t>..........</w:t>
            </w:r>
          </w:p>
          <w:p w:rsidR="001E6021" w:rsidRDefault="001E6021" w:rsidP="0053738E">
            <w:pPr>
              <w:spacing w:after="0" w:line="240" w:lineRule="auto"/>
              <w:ind w:left="60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3.1.3. □ întreprindere în care se face investiţia. Precizaţi criteriile de selecţie: ......................</w:t>
            </w:r>
            <w:r w:rsidR="0053738E">
              <w:rPr>
                <w:rFonts w:ascii="Times New Roman" w:eastAsia="Times New Roman" w:hAnsi="Times New Roman" w:cs="Times New Roman"/>
                <w:sz w:val="24"/>
                <w:szCs w:val="24"/>
                <w:lang w:val="ro-RO"/>
              </w:rPr>
              <w:t>....................</w:t>
            </w:r>
          </w:p>
          <w:p w:rsidR="0053738E" w:rsidRPr="00E37F52" w:rsidRDefault="0053738E" w:rsidP="0053738E">
            <w:pPr>
              <w:spacing w:after="0" w:line="240" w:lineRule="auto"/>
              <w:ind w:left="608" w:hanging="284"/>
              <w:jc w:val="both"/>
              <w:rPr>
                <w:rFonts w:ascii="Times New Roman" w:eastAsia="Times New Roman" w:hAnsi="Times New Roman" w:cs="Times New Roman"/>
                <w:sz w:val="24"/>
                <w:szCs w:val="24"/>
                <w:lang w:val="ro-RO"/>
              </w:rPr>
            </w:pPr>
          </w:p>
          <w:p w:rsidR="001E6021" w:rsidRPr="00E37F52" w:rsidRDefault="001E6021" w:rsidP="0053738E">
            <w:pPr>
              <w:spacing w:after="0" w:line="240" w:lineRule="auto"/>
              <w:ind w:firstLine="32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xml:space="preserve">3.2. </w:t>
            </w:r>
            <w:r w:rsidRPr="00E37F52">
              <w:rPr>
                <w:rFonts w:ascii="Times New Roman" w:eastAsia="Times New Roman" w:hAnsi="Times New Roman" w:cs="Times New Roman"/>
                <w:sz w:val="24"/>
                <w:szCs w:val="24"/>
                <w:u w:val="single"/>
                <w:lang w:val="ro-RO"/>
              </w:rPr>
              <w:t>Forma ajutorului</w:t>
            </w:r>
          </w:p>
          <w:p w:rsidR="001E6021" w:rsidRPr="00E37F52" w:rsidRDefault="001E6021" w:rsidP="0053738E">
            <w:pPr>
              <w:spacing w:after="0" w:line="240" w:lineRule="auto"/>
              <w:ind w:left="60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3.2.1. Schema prevede următoarea/următoarele măsură/măsuri şi/sau instrument/instrumente (bifaţi una sau mai multe căsuţe, după caz):</w:t>
            </w:r>
          </w:p>
          <w:p w:rsidR="0053738E" w:rsidRDefault="001E6021" w:rsidP="0053738E">
            <w:pPr>
              <w:spacing w:after="0" w:line="240" w:lineRule="auto"/>
              <w:ind w:left="892" w:hanging="325"/>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constituirea unui fond de investiţii la care autorităţile publice sunt partener, investitor sau participant. Precizaţi: ........</w:t>
            </w:r>
            <w:r w:rsidR="00277F1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53738E" w:rsidRDefault="001E6021" w:rsidP="0053738E">
            <w:pPr>
              <w:spacing w:after="0" w:line="240" w:lineRule="auto"/>
              <w:ind w:left="892" w:hanging="325"/>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subvenţii către un fond de investiţii pentru acoperirea unei părţi din costurile administrative şi de gestionare ale acestuia. Precizaţi: ...................</w:t>
            </w:r>
            <w:r w:rsidR="00277F1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53738E" w:rsidRDefault="001E6021" w:rsidP="0053738E">
            <w:pPr>
              <w:spacing w:after="0" w:line="240" w:lineRule="auto"/>
              <w:ind w:left="892" w:hanging="325"/>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garanţii pentru investitori sau pentru fondurile de investiţii pentru o parte din pierderile din investiţii ori garanţii, pentru creditele acordate investitorilor sau fondurilor de investiţii</w:t>
            </w:r>
            <w:r w:rsidR="0053738E">
              <w:rPr>
                <w:rFonts w:ascii="Times New Roman" w:eastAsia="Times New Roman" w:hAnsi="Times New Roman" w:cs="Times New Roman"/>
                <w:sz w:val="24"/>
                <w:szCs w:val="24"/>
                <w:lang w:val="ro-RO"/>
              </w:rPr>
              <w:t>. Precizaţi: ............</w:t>
            </w:r>
            <w:r w:rsidR="00277F1D">
              <w:rPr>
                <w:rFonts w:ascii="Times New Roman" w:eastAsia="Times New Roman" w:hAnsi="Times New Roman" w:cs="Times New Roman"/>
                <w:sz w:val="24"/>
                <w:szCs w:val="24"/>
                <w:lang w:val="ro-RO"/>
              </w:rPr>
              <w:t>..........................................................................................................................................</w:t>
            </w:r>
            <w:r w:rsidR="0053738E">
              <w:rPr>
                <w:rFonts w:ascii="Times New Roman" w:eastAsia="Times New Roman" w:hAnsi="Times New Roman" w:cs="Times New Roman"/>
                <w:sz w:val="24"/>
                <w:szCs w:val="24"/>
                <w:lang w:val="ro-RO"/>
              </w:rPr>
              <w:t>......</w:t>
            </w:r>
          </w:p>
          <w:p w:rsidR="00277F1D" w:rsidRDefault="001E6021" w:rsidP="00277F1D">
            <w:pPr>
              <w:spacing w:after="0" w:line="240" w:lineRule="auto"/>
              <w:ind w:left="892" w:hanging="325"/>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alte instrumente financiare în favoarea investitorilor sau a fondurilor de investiţii, în vederea furnizării de capital suplimentar pentru investiţii. Precizaţi: ..........</w:t>
            </w:r>
            <w:r w:rsidR="00277F1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277F1D" w:rsidRDefault="00277F1D" w:rsidP="00277F1D">
            <w:pPr>
              <w:spacing w:after="0" w:line="240" w:lineRule="auto"/>
              <w:ind w:left="892" w:hanging="325"/>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1E6021" w:rsidRPr="00E37F52">
              <w:rPr>
                <w:rFonts w:ascii="Times New Roman" w:eastAsia="Times New Roman" w:hAnsi="Times New Roman" w:cs="Times New Roman"/>
                <w:sz w:val="24"/>
                <w:szCs w:val="24"/>
                <w:lang w:val="ro-RO"/>
              </w:rPr>
              <w:t>facilităţi fiscale pentru investitori, în vederea realizării de investiţii. Precizaţi:........</w:t>
            </w:r>
            <w:r>
              <w:rPr>
                <w:rFonts w:ascii="Times New Roman" w:eastAsia="Times New Roman" w:hAnsi="Times New Roman" w:cs="Times New Roman"/>
                <w:sz w:val="24"/>
                <w:szCs w:val="24"/>
                <w:lang w:val="ro-RO"/>
              </w:rPr>
              <w:t>...........................</w:t>
            </w:r>
          </w:p>
          <w:p w:rsidR="001E6021" w:rsidRPr="00E37F52" w:rsidRDefault="001E6021" w:rsidP="00277F1D">
            <w:pPr>
              <w:spacing w:after="0" w:line="240" w:lineRule="auto"/>
              <w:ind w:left="892" w:hanging="325"/>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alte. Precizaţi:.............................................................................................................</w:t>
            </w:r>
            <w:r w:rsidR="00277F1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221BC4" w:rsidRDefault="001E6021" w:rsidP="00277F1D">
            <w:pPr>
              <w:spacing w:after="0" w:line="240" w:lineRule="auto"/>
              <w:ind w:left="60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3.2.2. Combinarea măsurilor şi/sau instrumentelor menţionate anterior nu are ca rezultat aportul de capital către o întreprindere sau către întreprinderi în care s-au făcut investiţii doar sub formă de credite (inclusiv credite subordonate şi credite participative) sau alte instrumente care asigură investitorului/creditorului o rentabilitate minimă fixă. Precizaţi: ...........................</w:t>
            </w:r>
            <w:r w:rsidR="00221BC4">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277F1D">
            <w:pPr>
              <w:spacing w:after="0" w:line="240" w:lineRule="auto"/>
              <w:ind w:left="60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w:t>
            </w:r>
          </w:p>
          <w:p w:rsidR="001E6021" w:rsidRPr="00E37F52" w:rsidRDefault="001E6021" w:rsidP="00221BC4">
            <w:pPr>
              <w:spacing w:after="0" w:line="240" w:lineRule="auto"/>
              <w:ind w:firstLine="32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xml:space="preserve">3.3. </w:t>
            </w:r>
            <w:r w:rsidRPr="00E37F52">
              <w:rPr>
                <w:rFonts w:ascii="Times New Roman" w:eastAsia="Times New Roman" w:hAnsi="Times New Roman" w:cs="Times New Roman"/>
                <w:sz w:val="24"/>
                <w:szCs w:val="24"/>
                <w:u w:val="single"/>
                <w:lang w:val="ro-RO"/>
              </w:rPr>
              <w:t>Existenţa unei deficienţe a pieţei</w:t>
            </w:r>
          </w:p>
          <w:p w:rsidR="00E37F52" w:rsidRPr="00E37F52" w:rsidRDefault="001E6021" w:rsidP="00221BC4">
            <w:pPr>
              <w:spacing w:after="0" w:line="240" w:lineRule="auto"/>
              <w:ind w:left="60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3.3.1. Tranşa maximă de finanţare pentru întreprinderile vizate finanţate în cadrul schemei de ajutor depăşeşte 3 milioane lei pentru întreprindere pentru fiecare perioadă de 12 luni:</w:t>
            </w:r>
          </w:p>
        </w:tc>
      </w:tr>
    </w:tbl>
    <w:p w:rsidR="001E6021" w:rsidRPr="00E37F52" w:rsidRDefault="001E6021" w:rsidP="001E6021">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1E6021" w:rsidRPr="00E37F52" w:rsidTr="00C671D9">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E37F52" w:rsidRPr="00E37F52" w:rsidRDefault="001E6021" w:rsidP="00C671D9">
            <w:pPr>
              <w:spacing w:after="0" w:line="240" w:lineRule="auto"/>
              <w:jc w:val="center"/>
              <w:rPr>
                <w:rFonts w:ascii="Arial" w:eastAsia="Times New Roman" w:hAnsi="Arial" w:cs="Arial"/>
                <w:sz w:val="20"/>
                <w:szCs w:val="20"/>
                <w:lang w:val="ro-RO"/>
              </w:rPr>
            </w:pPr>
            <w:r w:rsidRPr="00E37F52">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E37F52" w:rsidRPr="00E37F52" w:rsidRDefault="001E6021" w:rsidP="00C671D9">
            <w:pPr>
              <w:spacing w:after="0" w:line="240" w:lineRule="auto"/>
              <w:jc w:val="center"/>
              <w:rPr>
                <w:rFonts w:ascii="Arial" w:eastAsia="Times New Roman" w:hAnsi="Arial" w:cs="Arial"/>
                <w:sz w:val="20"/>
                <w:szCs w:val="20"/>
                <w:lang w:val="ro-RO"/>
              </w:rPr>
            </w:pPr>
            <w:r w:rsidRPr="00E37F52">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r>
      <w:tr w:rsidR="001E6021" w:rsidRPr="00E37F52" w:rsidTr="00C671D9">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r>
    </w:tbl>
    <w:p w:rsidR="001E6021" w:rsidRPr="00E37F52" w:rsidRDefault="001E6021" w:rsidP="001E6021">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w:t>
      </w:r>
    </w:p>
    <w:tbl>
      <w:tblPr>
        <w:tblW w:w="5461" w:type="pct"/>
        <w:jc w:val="center"/>
        <w:tblCellSpacing w:w="0" w:type="dxa"/>
        <w:tblCellMar>
          <w:top w:w="15" w:type="dxa"/>
          <w:left w:w="15" w:type="dxa"/>
          <w:bottom w:w="15" w:type="dxa"/>
          <w:right w:w="15" w:type="dxa"/>
        </w:tblCellMar>
        <w:tblLook w:val="04A0" w:firstRow="1" w:lastRow="0" w:firstColumn="1" w:lastColumn="0" w:noHBand="0" w:noVBand="1"/>
      </w:tblPr>
      <w:tblGrid>
        <w:gridCol w:w="10321"/>
      </w:tblGrid>
      <w:tr w:rsidR="001E6021" w:rsidRPr="00E37F52" w:rsidTr="00221BC4">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221BC4" w:rsidRDefault="001E6021" w:rsidP="00221BC4">
            <w:pPr>
              <w:spacing w:after="0" w:line="240" w:lineRule="auto"/>
              <w:ind w:left="57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3.3.2. □ În cazul în care tranşa maximă de finanţare pentru întreprinderile vizate, finanţate în cadrul schemei de ajutor, depăşeşte pragurile menţionate anterior, schema de ajutor trebuie justificată prin prezenţa unei “deficienţe a pieţei” în zona /zonele relevantă(e) pentru investiţie. Precizaţi, prezentînd dovezi privind existenţa acestei deficienţe: ................................</w:t>
            </w:r>
            <w:r w:rsidR="00221BC4">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221BC4">
            <w:pPr>
              <w:spacing w:after="0" w:line="240" w:lineRule="auto"/>
              <w:ind w:left="57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xml:space="preserve"> </w:t>
            </w:r>
          </w:p>
          <w:p w:rsidR="001E6021" w:rsidRPr="00E37F52" w:rsidRDefault="001E6021" w:rsidP="00221BC4">
            <w:pPr>
              <w:spacing w:after="0" w:line="240" w:lineRule="auto"/>
              <w:ind w:firstLine="29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xml:space="preserve">3.4. </w:t>
            </w:r>
            <w:r w:rsidRPr="00E37F52">
              <w:rPr>
                <w:rFonts w:ascii="Times New Roman" w:eastAsia="Times New Roman" w:hAnsi="Times New Roman" w:cs="Times New Roman"/>
                <w:sz w:val="24"/>
                <w:szCs w:val="24"/>
                <w:u w:val="single"/>
                <w:lang w:val="ro-RO"/>
              </w:rPr>
              <w:t>Principalele caracteristici ale ajutorului</w:t>
            </w:r>
          </w:p>
          <w:p w:rsidR="001E6021" w:rsidRPr="00E37F52" w:rsidRDefault="001E6021" w:rsidP="00221BC4">
            <w:pPr>
              <w:spacing w:after="0" w:line="240" w:lineRule="auto"/>
              <w:ind w:firstLine="29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3.4.1. Fondurile sînt folosite exclusiv sau în majoritate pentru finanţarea investiţiilor în:</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microîntreprinderi sau întreprinderi mici;</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întreprinderi mijlocii la înfiinţare sau în alte stadii iniţiale;</w:t>
            </w:r>
          </w:p>
          <w:p w:rsidR="001E6021" w:rsidRPr="00E37F52" w:rsidRDefault="001E6021" w:rsidP="00221BC4">
            <w:pPr>
              <w:spacing w:after="0" w:line="240" w:lineRule="auto"/>
              <w:ind w:left="862" w:hanging="295"/>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în cazul întreprinderilor mijlocii, în alte stadii decît cel de înfiinţare, sau alte stadii iniţiale, există o limită pe întreprindere la finanţarea totală prin intermediul măsurii. Precizaţi: .....</w:t>
            </w:r>
            <w:r w:rsidR="003C218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9C00C8">
            <w:pPr>
              <w:spacing w:after="0" w:line="240" w:lineRule="auto"/>
              <w:ind w:left="57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3.4.2. Schema de ajutor este axată pe deficienţa pieţei capitalului şi prevede alocarea de capital pentru întreprinderi. Precizaţi, dacă este cazul: .......................</w:t>
            </w:r>
            <w:r w:rsidR="003C218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9C00C8">
            <w:pPr>
              <w:spacing w:after="0" w:line="240" w:lineRule="auto"/>
              <w:ind w:left="57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3.4.3. Deciziile de investiţii sînt motivate de obţinerea de profit şi există un raport între rezultatele investiţiei şi remuneraţia celor responsabili pentru deciziile de investiţie, demonstrat de următoarele:</w:t>
            </w:r>
          </w:p>
          <w:p w:rsidR="001E6021" w:rsidRPr="00E37F52" w:rsidRDefault="001E6021" w:rsidP="009C00C8">
            <w:pPr>
              <w:spacing w:after="0" w:line="240" w:lineRule="auto"/>
              <w:ind w:left="862" w:hanging="295"/>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tot capitalul investit în întreprinderile vizate este alocat de investitori care operează în cadrul unei economii de piaţă sau</w:t>
            </w:r>
          </w:p>
          <w:p w:rsidR="001E6021" w:rsidRPr="00E37F52" w:rsidRDefault="001E6021" w:rsidP="009C00C8">
            <w:pPr>
              <w:spacing w:after="0" w:line="240" w:lineRule="auto"/>
              <w:ind w:left="862" w:hanging="295"/>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investitorii care operează în cadrul unei economii de piaţă sînt implicaţi în mod semnificativ în întreprinderile vizate. Precizaţi: ..................</w:t>
            </w:r>
            <w:r w:rsidR="003C218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3C218D">
            <w:pPr>
              <w:spacing w:after="0" w:line="240" w:lineRule="auto"/>
              <w:ind w:left="57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3.4.3.1. În cazul fondurilor de investiţii, faptul că deciziile de investiţii sînt motivate de obţinerea de profit este demonstrat de următoarele (bifaţi una sau mai multe căsuţe, după caz):</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cel puţin 30% din capitalul fondului este furnizat de investitori privaţi;</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alţi factori care justifică un nivel diferit de capital privat. Descrieţi: ...........................</w:t>
            </w:r>
            <w:r w:rsidR="003C218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3C218D">
            <w:pPr>
              <w:spacing w:after="0" w:line="240" w:lineRule="auto"/>
              <w:ind w:left="862" w:hanging="295"/>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lastRenderedPageBreak/>
              <w:t>□ există un acord între un manager de fond profesionist şi participanţii la fond care prevede că remunerarea managerului este legată de rezultatele fondului şi care stabileşte clar obiectivele fondului şi calendarul investiţiilor;</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investitorii privaţi sînt reprezentaţi în procesul de luare a deciziilor;</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în cadrul administrării fondului se aplică cele mai bune practici şi supravegherea reglementară.</w:t>
            </w:r>
          </w:p>
          <w:p w:rsidR="001E6021" w:rsidRPr="00E37F52" w:rsidRDefault="001E6021" w:rsidP="003C218D">
            <w:pPr>
              <w:spacing w:after="0" w:line="240" w:lineRule="auto"/>
              <w:ind w:left="57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3.4.4. Denaturarea concurenţei între investitori şi între fondurile de investiţii este redusă la minimum, după cum demonstrează următoarele:</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o cerere de oferte care stabileşte condiţii preferenţiale pentru investitorii privaţi;</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în cazul unui fond de investiţii, o invitaţie publică la lansare către investitori;</w:t>
            </w:r>
          </w:p>
          <w:p w:rsidR="001E6021" w:rsidRPr="00E37F52" w:rsidRDefault="001E6021" w:rsidP="003C218D">
            <w:pPr>
              <w:spacing w:after="0" w:line="240" w:lineRule="auto"/>
              <w:ind w:left="862" w:hanging="295"/>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în cazul unei scheme (de exemplu, o schemă de garanţii), aceasta rămîne deschisă tuturor nou-veniţilor?</w:t>
            </w:r>
          </w:p>
          <w:p w:rsidR="001E6021" w:rsidRPr="00E37F52" w:rsidRDefault="001E6021" w:rsidP="003C218D">
            <w:pPr>
              <w:spacing w:after="0" w:line="240" w:lineRule="auto"/>
              <w:ind w:left="57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3.4.5. Fiecare investiţie se bazează pe existenţa unui plan de afaceri detaliat pentru stabilirea viabilităţii fiecărui proiect.</w:t>
            </w:r>
          </w:p>
          <w:p w:rsidR="001E6021" w:rsidRPr="00E37F52" w:rsidRDefault="001E6021" w:rsidP="003C218D">
            <w:pPr>
              <w:spacing w:after="0" w:line="240" w:lineRule="auto"/>
              <w:ind w:firstLine="29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3.4.6. Schema prevede un “mecanism de ieşire” clar. Precizaţi: ....................................</w:t>
            </w:r>
            <w:r w:rsidR="003C218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3C218D">
            <w:pPr>
              <w:spacing w:after="0" w:line="240" w:lineRule="auto"/>
              <w:ind w:firstLine="29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3.4.7. Este prevăzută posibilitatea de a recicla fonduri în cadrul schemei de ajutor?</w:t>
            </w:r>
          </w:p>
          <w:p w:rsidR="001E6021" w:rsidRDefault="001E6021" w:rsidP="003C218D">
            <w:pPr>
              <w:spacing w:after="0" w:line="240" w:lineRule="auto"/>
              <w:ind w:left="57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3.4.8. Orientarea sectorială. Întreprinderile vizate sînt active numai în anumite sectoare economice. Precizaţi sectorul/sectoarele şi logica politicii comerciale, precum şi obiectivele de interes public pe care le are în vedere această orientare sectorială: ......................</w:t>
            </w:r>
            <w:r w:rsidR="003C218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3C218D" w:rsidRPr="00E37F52" w:rsidRDefault="003C218D" w:rsidP="003C218D">
            <w:pPr>
              <w:spacing w:after="0" w:line="240" w:lineRule="auto"/>
              <w:ind w:left="578" w:hanging="284"/>
              <w:jc w:val="both"/>
              <w:rPr>
                <w:rFonts w:ascii="Times New Roman" w:eastAsia="Times New Roman" w:hAnsi="Times New Roman" w:cs="Times New Roman"/>
                <w:sz w:val="24"/>
                <w:szCs w:val="24"/>
                <w:lang w:val="ro-RO"/>
              </w:rPr>
            </w:pPr>
          </w:p>
          <w:p w:rsidR="001E6021" w:rsidRPr="00E37F52" w:rsidRDefault="001E6021" w:rsidP="003C218D">
            <w:pPr>
              <w:spacing w:after="0" w:line="240" w:lineRule="auto"/>
              <w:ind w:firstLine="29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xml:space="preserve">3.5. </w:t>
            </w:r>
            <w:r w:rsidRPr="00E37F52">
              <w:rPr>
                <w:rFonts w:ascii="Times New Roman" w:eastAsia="Times New Roman" w:hAnsi="Times New Roman" w:cs="Times New Roman"/>
                <w:sz w:val="24"/>
                <w:szCs w:val="24"/>
                <w:u w:val="single"/>
                <w:lang w:val="ro-RO"/>
              </w:rPr>
              <w:t>Cumularea ajutorului</w:t>
            </w:r>
          </w:p>
          <w:p w:rsidR="001E6021" w:rsidRPr="00E37F52" w:rsidRDefault="001E6021" w:rsidP="003C218D">
            <w:pPr>
              <w:spacing w:after="0" w:line="240" w:lineRule="auto"/>
              <w:ind w:left="57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3.5.1. În cazul în care schema prevede ajutoare pentru întreprinderi în care s-au făcut investiţii, sînt acestea deja beneficiare ale unui ajutor, inclusiv în conformitate cu alte scheme de ajutor autorizate? Precizaţi: ..........</w:t>
            </w:r>
            <w:r w:rsidR="003C218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3C218D">
            <w:pPr>
              <w:spacing w:after="0" w:line="240" w:lineRule="auto"/>
              <w:ind w:left="578"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3.5.2. În cazul în care capitalul avansat către întreprinderi în cadrul schemei este utilizat pentru finanţarea unei investiţii iniţiale, a costurilor de cercetare şi dezvoltare sau a altor costuri eligibile în conformitate cu alte cadre, se respectă plafonul de ajutor relevant ţinîndu-se seama şi de elementul de ajutor din cadrul schemei? Precizaţi: ...................</w:t>
            </w:r>
            <w:r w:rsidR="003C218D">
              <w:rPr>
                <w:rFonts w:ascii="Times New Roman" w:eastAsia="Times New Roman" w:hAnsi="Times New Roman" w:cs="Times New Roman"/>
                <w:sz w:val="24"/>
                <w:szCs w:val="24"/>
                <w:lang w:val="ro-RO"/>
              </w:rPr>
              <w:t>..............................................................</w:t>
            </w:r>
            <w:r w:rsidRPr="00E37F52">
              <w:rPr>
                <w:rFonts w:ascii="Times New Roman" w:eastAsia="Times New Roman" w:hAnsi="Times New Roman" w:cs="Times New Roman"/>
                <w:sz w:val="24"/>
                <w:szCs w:val="24"/>
                <w:lang w:val="ro-RO"/>
              </w:rPr>
              <w:t>...............</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w:t>
            </w:r>
          </w:p>
          <w:p w:rsidR="00E37F52" w:rsidRPr="00E37F52" w:rsidRDefault="001E6021" w:rsidP="003C218D">
            <w:pPr>
              <w:spacing w:after="0" w:line="240" w:lineRule="auto"/>
              <w:ind w:firstLine="10"/>
              <w:jc w:val="both"/>
              <w:rPr>
                <w:rFonts w:ascii="Arial" w:eastAsia="Times New Roman" w:hAnsi="Arial" w:cs="Arial"/>
                <w:sz w:val="20"/>
                <w:szCs w:val="20"/>
                <w:lang w:val="ro-RO"/>
              </w:rPr>
            </w:pPr>
            <w:r w:rsidRPr="00E37F52">
              <w:rPr>
                <w:rFonts w:ascii="Times New Roman" w:eastAsia="Times New Roman" w:hAnsi="Times New Roman" w:cs="Times New Roman"/>
                <w:b/>
                <w:bCs/>
                <w:i/>
                <w:iCs/>
                <w:sz w:val="24"/>
                <w:szCs w:val="24"/>
                <w:lang w:val="ro-RO"/>
              </w:rPr>
              <w:t>4. Necesitatea ajutorului</w:t>
            </w:r>
          </w:p>
        </w:tc>
      </w:tr>
    </w:tbl>
    <w:p w:rsidR="001E6021" w:rsidRPr="00E37F52" w:rsidRDefault="001E6021" w:rsidP="001E6021">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1E6021" w:rsidRPr="00E37F52" w:rsidTr="00C671D9">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E37F52" w:rsidRPr="00E37F52" w:rsidRDefault="001E6021" w:rsidP="00C671D9">
            <w:pPr>
              <w:spacing w:after="0" w:line="240" w:lineRule="auto"/>
              <w:jc w:val="center"/>
              <w:rPr>
                <w:rFonts w:ascii="Arial" w:eastAsia="Times New Roman" w:hAnsi="Arial" w:cs="Arial"/>
                <w:sz w:val="20"/>
                <w:szCs w:val="20"/>
                <w:lang w:val="ro-RO"/>
              </w:rPr>
            </w:pPr>
            <w:r w:rsidRPr="00E37F52">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E37F52" w:rsidRPr="00E37F52" w:rsidRDefault="001E6021" w:rsidP="00C671D9">
            <w:pPr>
              <w:spacing w:after="0" w:line="240" w:lineRule="auto"/>
              <w:jc w:val="center"/>
              <w:rPr>
                <w:rFonts w:ascii="Arial" w:eastAsia="Times New Roman" w:hAnsi="Arial" w:cs="Arial"/>
                <w:sz w:val="20"/>
                <w:szCs w:val="20"/>
                <w:lang w:val="ro-RO"/>
              </w:rPr>
            </w:pPr>
            <w:r w:rsidRPr="00E37F52">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r>
      <w:tr w:rsidR="001E6021" w:rsidRPr="00E37F52" w:rsidTr="00C671D9">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r>
    </w:tbl>
    <w:p w:rsidR="001E6021" w:rsidRPr="00E37F52" w:rsidRDefault="001E6021" w:rsidP="003C218D">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w:t>
      </w:r>
    </w:p>
    <w:tbl>
      <w:tblPr>
        <w:tblW w:w="5274" w:type="pct"/>
        <w:jc w:val="center"/>
        <w:tblCellSpacing w:w="0" w:type="dxa"/>
        <w:tblCellMar>
          <w:top w:w="15" w:type="dxa"/>
          <w:left w:w="15" w:type="dxa"/>
          <w:bottom w:w="15" w:type="dxa"/>
          <w:right w:w="15" w:type="dxa"/>
        </w:tblCellMar>
        <w:tblLook w:val="04A0" w:firstRow="1" w:lastRow="0" w:firstColumn="1" w:lastColumn="0" w:noHBand="0" w:noVBand="1"/>
      </w:tblPr>
      <w:tblGrid>
        <w:gridCol w:w="9968"/>
      </w:tblGrid>
      <w:tr w:rsidR="001E6021" w:rsidRPr="00E37F52" w:rsidTr="003C218D">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E37F52" w:rsidRPr="00E37F52" w:rsidRDefault="001E6021" w:rsidP="00CB55B4">
            <w:pPr>
              <w:spacing w:after="0" w:line="240" w:lineRule="auto"/>
              <w:ind w:left="401" w:hanging="142"/>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4.1. Ajutorul prevede că orice solicitare de ajutor trebuie prezentată înainte de începerea lucrărilor de executare a proiectului?</w:t>
            </w:r>
          </w:p>
        </w:tc>
      </w:tr>
    </w:tbl>
    <w:p w:rsidR="001E6021" w:rsidRPr="00E37F52" w:rsidRDefault="001E6021" w:rsidP="001E6021">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1E6021" w:rsidRPr="00E37F52" w:rsidTr="00C671D9">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E37F52" w:rsidRPr="00E37F52" w:rsidRDefault="001E6021" w:rsidP="00C671D9">
            <w:pPr>
              <w:spacing w:after="0" w:line="240" w:lineRule="auto"/>
              <w:jc w:val="center"/>
              <w:rPr>
                <w:rFonts w:ascii="Arial" w:eastAsia="Times New Roman" w:hAnsi="Arial" w:cs="Arial"/>
                <w:sz w:val="20"/>
                <w:szCs w:val="20"/>
                <w:lang w:val="ro-RO"/>
              </w:rPr>
            </w:pPr>
            <w:r w:rsidRPr="00E37F52">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E37F52" w:rsidRPr="00E37F52" w:rsidRDefault="001E6021" w:rsidP="00C671D9">
            <w:pPr>
              <w:spacing w:after="0" w:line="240" w:lineRule="auto"/>
              <w:jc w:val="center"/>
              <w:rPr>
                <w:rFonts w:ascii="Arial" w:eastAsia="Times New Roman" w:hAnsi="Arial" w:cs="Arial"/>
                <w:sz w:val="20"/>
                <w:szCs w:val="20"/>
                <w:lang w:val="ro-RO"/>
              </w:rPr>
            </w:pPr>
            <w:r w:rsidRPr="00E37F52">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r>
      <w:tr w:rsidR="001E6021" w:rsidRPr="00E37F52" w:rsidTr="00C671D9">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1E6021" w:rsidRPr="00E37F52" w:rsidRDefault="001E6021" w:rsidP="00C671D9">
            <w:pPr>
              <w:spacing w:after="0" w:line="240" w:lineRule="auto"/>
              <w:rPr>
                <w:rFonts w:ascii="Arial" w:eastAsia="Times New Roman" w:hAnsi="Arial" w:cs="Arial"/>
                <w:sz w:val="20"/>
                <w:szCs w:val="20"/>
                <w:lang w:val="ro-RO"/>
              </w:rPr>
            </w:pPr>
            <w:r w:rsidRPr="00E37F52">
              <w:rPr>
                <w:rFonts w:ascii="Arial" w:eastAsia="Times New Roman" w:hAnsi="Arial" w:cs="Arial"/>
                <w:sz w:val="20"/>
                <w:szCs w:val="20"/>
                <w:lang w:val="ro-RO"/>
              </w:rPr>
              <w:t> </w:t>
            </w:r>
          </w:p>
        </w:tc>
      </w:tr>
    </w:tbl>
    <w:p w:rsidR="001E6021" w:rsidRPr="00E37F52" w:rsidRDefault="001E6021" w:rsidP="001E6021">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w:t>
      </w:r>
    </w:p>
    <w:tbl>
      <w:tblPr>
        <w:tblW w:w="5336" w:type="pct"/>
        <w:jc w:val="center"/>
        <w:tblCellSpacing w:w="0" w:type="dxa"/>
        <w:tblCellMar>
          <w:top w:w="15" w:type="dxa"/>
          <w:left w:w="15" w:type="dxa"/>
          <w:bottom w:w="15" w:type="dxa"/>
          <w:right w:w="15" w:type="dxa"/>
        </w:tblCellMar>
        <w:tblLook w:val="04A0" w:firstRow="1" w:lastRow="0" w:firstColumn="1" w:lastColumn="0" w:noHBand="0" w:noVBand="1"/>
      </w:tblPr>
      <w:tblGrid>
        <w:gridCol w:w="10085"/>
      </w:tblGrid>
      <w:tr w:rsidR="001E6021" w:rsidRPr="00E37F52" w:rsidTr="00CB55B4">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1E6021" w:rsidRPr="00E37F52" w:rsidRDefault="001E6021" w:rsidP="00CB55B4">
            <w:pPr>
              <w:spacing w:after="0" w:line="240" w:lineRule="auto"/>
              <w:ind w:left="602" w:hanging="284"/>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4.2. Dacă nu, adoptă furnizorul dispoziţii legale de stabilire a unui drept la ajutor în conformitate cu nişte criterii obiective şi fără altă exercitare a unei puteri discreţionare a statului?</w:t>
            </w:r>
          </w:p>
          <w:p w:rsidR="001E6021" w:rsidRPr="00E37F52" w:rsidRDefault="001E6021" w:rsidP="00C671D9">
            <w:pPr>
              <w:spacing w:after="0" w:line="240" w:lineRule="auto"/>
              <w:ind w:firstLine="567"/>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 </w:t>
            </w:r>
          </w:p>
          <w:p w:rsidR="001E6021" w:rsidRPr="00CB55B4" w:rsidRDefault="001E6021" w:rsidP="00CB55B4">
            <w:pPr>
              <w:pStyle w:val="ListParagraph"/>
              <w:numPr>
                <w:ilvl w:val="0"/>
                <w:numId w:val="2"/>
              </w:numPr>
              <w:spacing w:after="0" w:line="240" w:lineRule="auto"/>
              <w:jc w:val="both"/>
              <w:rPr>
                <w:rFonts w:ascii="Times New Roman" w:eastAsia="Times New Roman" w:hAnsi="Times New Roman" w:cs="Times New Roman"/>
                <w:b/>
                <w:bCs/>
                <w:i/>
                <w:iCs/>
                <w:sz w:val="24"/>
                <w:szCs w:val="24"/>
                <w:lang w:val="ro-RO"/>
              </w:rPr>
            </w:pPr>
            <w:r w:rsidRPr="00CB55B4">
              <w:rPr>
                <w:rFonts w:ascii="Times New Roman" w:eastAsia="Times New Roman" w:hAnsi="Times New Roman" w:cs="Times New Roman"/>
                <w:b/>
                <w:bCs/>
                <w:i/>
                <w:iCs/>
                <w:sz w:val="24"/>
                <w:szCs w:val="24"/>
                <w:lang w:val="ro-RO"/>
              </w:rPr>
              <w:t>Alte informaţii</w:t>
            </w:r>
          </w:p>
          <w:p w:rsidR="00CB55B4" w:rsidRPr="00CB55B4" w:rsidRDefault="00CB55B4" w:rsidP="00CB55B4">
            <w:pPr>
              <w:pStyle w:val="ListParagraph"/>
              <w:spacing w:after="0" w:line="240" w:lineRule="auto"/>
              <w:ind w:left="335"/>
              <w:jc w:val="both"/>
              <w:rPr>
                <w:rFonts w:ascii="Times New Roman" w:eastAsia="Times New Roman" w:hAnsi="Times New Roman" w:cs="Times New Roman"/>
                <w:sz w:val="24"/>
                <w:szCs w:val="24"/>
                <w:lang w:val="ro-RO"/>
              </w:rPr>
            </w:pPr>
          </w:p>
          <w:p w:rsidR="00E37F52" w:rsidRPr="00E37F52" w:rsidRDefault="001E6021" w:rsidP="00CB55B4">
            <w:pPr>
              <w:spacing w:after="0" w:line="240" w:lineRule="auto"/>
              <w:ind w:firstLine="318"/>
              <w:jc w:val="both"/>
              <w:rPr>
                <w:rFonts w:ascii="Times New Roman" w:eastAsia="Times New Roman" w:hAnsi="Times New Roman" w:cs="Times New Roman"/>
                <w:sz w:val="24"/>
                <w:szCs w:val="24"/>
                <w:lang w:val="ro-RO"/>
              </w:rPr>
            </w:pPr>
            <w:r w:rsidRPr="00E37F52">
              <w:rPr>
                <w:rFonts w:ascii="Times New Roman" w:eastAsia="Times New Roman" w:hAnsi="Times New Roman" w:cs="Times New Roman"/>
                <w:sz w:val="24"/>
                <w:szCs w:val="24"/>
                <w:lang w:val="ro-RO"/>
              </w:rPr>
              <w:t>Menţionaţi orice alte informaţii pe care le consideraţi relevante pentru evaluarea măsurii/măsurilor în cauză în conformitate cu prezentul Regulament.</w:t>
            </w:r>
          </w:p>
        </w:tc>
      </w:tr>
    </w:tbl>
    <w:p w:rsidR="0023204E" w:rsidRPr="001E6021" w:rsidRDefault="0023204E" w:rsidP="00CB55B4">
      <w:pPr>
        <w:rPr>
          <w:lang w:val="ro-RO"/>
        </w:rPr>
      </w:pPr>
    </w:p>
    <w:sectPr w:rsidR="0023204E" w:rsidRPr="001E6021" w:rsidSect="00CB55B4">
      <w:pgSz w:w="12240" w:h="15840"/>
      <w:pgMar w:top="42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7451"/>
    <w:multiLevelType w:val="hybridMultilevel"/>
    <w:tmpl w:val="5F583EF8"/>
    <w:lvl w:ilvl="0" w:tplc="11E836D2">
      <w:start w:val="1"/>
      <w:numFmt w:val="decimal"/>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
    <w:nsid w:val="210C131A"/>
    <w:multiLevelType w:val="hybridMultilevel"/>
    <w:tmpl w:val="C7BC16DC"/>
    <w:lvl w:ilvl="0" w:tplc="701A2DCE">
      <w:start w:val="5"/>
      <w:numFmt w:val="decimal"/>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21"/>
    <w:rsid w:val="001E6021"/>
    <w:rsid w:val="00221BC4"/>
    <w:rsid w:val="0023204E"/>
    <w:rsid w:val="00277F1D"/>
    <w:rsid w:val="003C218D"/>
    <w:rsid w:val="003F219F"/>
    <w:rsid w:val="0053700D"/>
    <w:rsid w:val="0053738E"/>
    <w:rsid w:val="005C4643"/>
    <w:rsid w:val="009C00C8"/>
    <w:rsid w:val="00C4782A"/>
    <w:rsid w:val="00CB55B4"/>
    <w:rsid w:val="00D1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MaxPayne</dc:creator>
  <cp:lastModifiedBy>MaxPayne</cp:lastModifiedBy>
  <cp:revision>1</cp:revision>
  <dcterms:created xsi:type="dcterms:W3CDTF">2013-11-14T06:25:00Z</dcterms:created>
  <dcterms:modified xsi:type="dcterms:W3CDTF">2013-11-14T06:51:00Z</dcterms:modified>
</cp:coreProperties>
</file>